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58" w:rsidRDefault="00884263" w:rsidP="00A76565">
      <w:r>
        <w:rPr>
          <w:noProof/>
        </w:rPr>
        <mc:AlternateContent>
          <mc:Choice Requires="wps">
            <w:drawing>
              <wp:anchor distT="0" distB="0" distL="114300" distR="114300" simplePos="0" relativeHeight="251663360" behindDoc="0" locked="0" layoutInCell="1" allowOverlap="1" wp14:anchorId="3AD69B88" wp14:editId="56199303">
                <wp:simplePos x="0" y="0"/>
                <wp:positionH relativeFrom="column">
                  <wp:posOffset>4619625</wp:posOffset>
                </wp:positionH>
                <wp:positionV relativeFrom="paragraph">
                  <wp:posOffset>66675</wp:posOffset>
                </wp:positionV>
                <wp:extent cx="18478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89734D" w:rsidRDefault="0089734D">
                            <w:r>
                              <w:rPr>
                                <w:rFonts w:hint="eastAsia"/>
                              </w:rPr>
                              <w:t>平成</w:t>
                            </w:r>
                            <w:r>
                              <w:rPr>
                                <w:rFonts w:hint="eastAsia"/>
                              </w:rPr>
                              <w:t>27</w:t>
                            </w:r>
                            <w:r>
                              <w:rPr>
                                <w:rFonts w:hint="eastAsia"/>
                              </w:rPr>
                              <w:t>年７月</w:t>
                            </w:r>
                            <w:r>
                              <w:rPr>
                                <w:rFonts w:hint="eastAsia"/>
                              </w:rPr>
                              <w:t>1</w:t>
                            </w:r>
                            <w:r>
                              <w:rPr>
                                <w:rFonts w:hint="eastAsia"/>
                              </w:rPr>
                              <w:t>日発行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D69B88" id="_x0000_t202" coordsize="21600,21600" o:spt="202" path="m,l,21600r21600,l21600,xe">
                <v:stroke joinstyle="miter"/>
                <v:path gradientshapeok="t" o:connecttype="rect"/>
              </v:shapetype>
              <v:shape id="テキスト ボックス 2" o:spid="_x0000_s1026" type="#_x0000_t202" style="position:absolute;left:0;text-align:left;margin-left:363.75pt;margin-top:5.25pt;width:14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">
                <v:textbox style="mso-fit-shape-to-text:t">
                  <w:txbxContent>
                    <w:p w:rsidR="0089734D" w:rsidRDefault="0089734D">
                      <w:r>
                        <w:rPr>
                          <w:rFonts w:hint="eastAsia"/>
                        </w:rPr>
                        <w:t>平成</w:t>
                      </w:r>
                      <w:r>
                        <w:rPr>
                          <w:rFonts w:hint="eastAsia"/>
                        </w:rPr>
                        <w:t>27</w:t>
                      </w:r>
                      <w:r>
                        <w:rPr>
                          <w:rFonts w:hint="eastAsia"/>
                        </w:rPr>
                        <w:t>年７月</w:t>
                      </w:r>
                      <w:r>
                        <w:rPr>
                          <w:rFonts w:hint="eastAsia"/>
                        </w:rPr>
                        <w:t>1</w:t>
                      </w:r>
                      <w:r>
                        <w:rPr>
                          <w:rFonts w:hint="eastAsia"/>
                        </w:rPr>
                        <w:t>日発行</w:t>
                      </w:r>
                    </w:p>
                  </w:txbxContent>
                </v:textbox>
              </v:shape>
            </w:pict>
          </mc:Fallback>
        </mc:AlternateContent>
      </w:r>
      <w:r w:rsidR="00C56430">
        <w:rPr>
          <w:noProof/>
        </w:rPr>
        <mc:AlternateContent>
          <mc:Choice Requires="wps">
            <w:drawing>
              <wp:anchor distT="0" distB="0" distL="114300" distR="114300" simplePos="0" relativeHeight="251661312" behindDoc="0" locked="0" layoutInCell="1" allowOverlap="1" wp14:anchorId="7206604F" wp14:editId="79A9B8EC">
                <wp:simplePos x="0" y="0"/>
                <wp:positionH relativeFrom="column">
                  <wp:posOffset>962025</wp:posOffset>
                </wp:positionH>
                <wp:positionV relativeFrom="paragraph">
                  <wp:posOffset>19050</wp:posOffset>
                </wp:positionV>
                <wp:extent cx="3771900" cy="182880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3771900" cy="1828800"/>
                        </a:xfrm>
                        <a:prstGeom prst="rect">
                          <a:avLst/>
                        </a:prstGeom>
                        <a:noFill/>
                        <a:ln>
                          <a:noFill/>
                        </a:ln>
                        <a:effectLst/>
                      </wps:spPr>
                      <wps:txbx>
                        <w:txbxContent>
                          <w:p w:rsidR="0089734D" w:rsidRPr="009744CC" w:rsidRDefault="0089734D" w:rsidP="00A76565">
                            <w:pPr>
                              <w:jc w:val="center"/>
                              <w:rPr>
                                <w:b/>
                                <w:noProof/>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b/>
                                <w:noProof/>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ほりいわお通信</w:t>
                            </w:r>
                            <w:r>
                              <w:rPr>
                                <w:rFonts w:hint="eastAsia"/>
                                <w:b/>
                                <w:noProof/>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06604F" id="テキスト ボックス 4" o:spid="_x0000_s1027" type="#_x0000_t202" style="position:absolute;left:0;text-align:left;margin-left:75.75pt;margin-top:1.5pt;width:297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" filled="f" stroked="f">
                <v:textbox style="mso-fit-shape-to-text:t" inset="5.85pt,.7pt,5.85pt,.7pt">
                  <w:txbxContent>
                    <w:p w:rsidR="0089734D" w:rsidRPr="009744CC" w:rsidRDefault="0089734D" w:rsidP="00A76565">
                      <w:pPr>
                        <w:jc w:val="center"/>
                        <w:rPr>
                          <w:b/>
                          <w:noProof/>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b/>
                          <w:noProof/>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ほりいわお通信</w:t>
                      </w:r>
                      <w:r>
                        <w:rPr>
                          <w:rFonts w:hint="eastAsia"/>
                          <w:b/>
                          <w:noProof/>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p>
                  </w:txbxContent>
                </v:textbox>
              </v:shape>
            </w:pict>
          </mc:Fallback>
        </mc:AlternateContent>
      </w:r>
      <w:r w:rsidR="00C56430">
        <w:rPr>
          <w:noProof/>
        </w:rPr>
        <w:drawing>
          <wp:anchor distT="0" distB="0" distL="114300" distR="114300" simplePos="0" relativeHeight="251669504" behindDoc="0" locked="0" layoutInCell="1" allowOverlap="1" wp14:anchorId="7F282A18" wp14:editId="42E3DE5E">
            <wp:simplePos x="0" y="0"/>
            <wp:positionH relativeFrom="column">
              <wp:posOffset>-171450</wp:posOffset>
            </wp:positionH>
            <wp:positionV relativeFrom="paragraph">
              <wp:posOffset>-67945</wp:posOffset>
            </wp:positionV>
            <wp:extent cx="1131570" cy="990600"/>
            <wp:effectExtent l="0" t="0" r="0" b="0"/>
            <wp:wrapNone/>
            <wp:docPr id="1" name="図 1" descr="C:\Users\iwao\Pictures\horiiw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ao\Pictures\horiiwa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1570" cy="99060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0058322E">
        <w:rPr>
          <w:noProof/>
        </w:rPr>
        <mc:AlternateContent>
          <mc:Choice Requires="wps">
            <w:drawing>
              <wp:anchor distT="0" distB="0" distL="114300" distR="114300" simplePos="0" relativeHeight="251660287" behindDoc="0" locked="0" layoutInCell="1" allowOverlap="1" wp14:anchorId="674DE0C9" wp14:editId="31B56FB6">
                <wp:simplePos x="0" y="0"/>
                <wp:positionH relativeFrom="column">
                  <wp:posOffset>56515</wp:posOffset>
                </wp:positionH>
                <wp:positionV relativeFrom="paragraph">
                  <wp:posOffset>9525</wp:posOffset>
                </wp:positionV>
                <wp:extent cx="6638925" cy="7524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6638925"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7BDC7" id="角丸四角形 5" o:spid="_x0000_s1026" style="position:absolute;left:0;text-align:left;margin-left:4.45pt;margin-top:.75pt;width:522.75pt;height:59.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" fillcolor="#4f81bd [3204]" strokecolor="#243f60 [1604]" strokeweight="2pt"/>
            </w:pict>
          </mc:Fallback>
        </mc:AlternateContent>
      </w:r>
      <w:r w:rsidR="00A76565">
        <w:tab/>
      </w:r>
    </w:p>
    <w:p w:rsidR="00A76565" w:rsidRDefault="0058322E" w:rsidP="00A76565">
      <w:pPr>
        <w:tabs>
          <w:tab w:val="left" w:pos="6045"/>
        </w:tabs>
      </w:pPr>
      <w:r>
        <w:rPr>
          <w:noProof/>
        </w:rPr>
        <mc:AlternateContent>
          <mc:Choice Requires="wps">
            <w:drawing>
              <wp:anchor distT="0" distB="0" distL="114300" distR="114300" simplePos="0" relativeHeight="251668480" behindDoc="0" locked="0" layoutInCell="1" allowOverlap="1" wp14:anchorId="4F058E86" wp14:editId="23398CC3">
                <wp:simplePos x="0" y="0"/>
                <wp:positionH relativeFrom="column">
                  <wp:posOffset>4619625</wp:posOffset>
                </wp:positionH>
                <wp:positionV relativeFrom="paragraph">
                  <wp:posOffset>182880</wp:posOffset>
                </wp:positionV>
                <wp:extent cx="1847850" cy="1403985"/>
                <wp:effectExtent l="0" t="0" r="19050"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89734D" w:rsidRDefault="0089734D" w:rsidP="0058322E">
                            <w:r>
                              <w:rPr>
                                <w:rFonts w:hint="eastAsia"/>
                              </w:rPr>
                              <w:t>岩倉市議会議員　堀　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58E86" id="_x0000_s1028" type="#_x0000_t202" style="position:absolute;left:0;text-align:left;margin-left:363.75pt;margin-top:14.4pt;width:145.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">
                <v:textbox style="mso-fit-shape-to-text:t">
                  <w:txbxContent>
                    <w:p w:rsidR="0089734D" w:rsidRDefault="0089734D" w:rsidP="0058322E">
                      <w:r>
                        <w:rPr>
                          <w:rFonts w:hint="eastAsia"/>
                        </w:rPr>
                        <w:t>岩倉市議会議員　堀　巌</w:t>
                      </w:r>
                    </w:p>
                  </w:txbxContent>
                </v:textbox>
              </v:shape>
            </w:pict>
          </mc:Fallback>
        </mc:AlternateContent>
      </w:r>
    </w:p>
    <w:p w:rsidR="009744CC" w:rsidRDefault="009744CC" w:rsidP="0058322E">
      <w:pPr>
        <w:tabs>
          <w:tab w:val="left" w:pos="6045"/>
        </w:tabs>
      </w:pPr>
      <w:r>
        <w:rPr>
          <w:rFonts w:hint="eastAsia"/>
        </w:rPr>
        <w:t xml:space="preserve">　　　　　　　　　　　　　　　　　　　　　　　　　　　　</w:t>
      </w:r>
    </w:p>
    <w:p w:rsidR="009744CC" w:rsidRDefault="009744CC" w:rsidP="00A76565">
      <w:pPr>
        <w:tabs>
          <w:tab w:val="left" w:pos="6045"/>
        </w:tabs>
      </w:pPr>
    </w:p>
    <w:p w:rsidR="009744CC" w:rsidRDefault="009744CC" w:rsidP="00A76565">
      <w:pPr>
        <w:tabs>
          <w:tab w:val="left" w:pos="6045"/>
        </w:tabs>
        <w:rPr>
          <w:sz w:val="24"/>
          <w:szCs w:val="24"/>
        </w:rPr>
        <w:sectPr w:rsidR="009744CC" w:rsidSect="009744CC">
          <w:pgSz w:w="11906" w:h="16838"/>
          <w:pgMar w:top="720" w:right="720" w:bottom="720" w:left="720" w:header="851" w:footer="992" w:gutter="0"/>
          <w:cols w:space="425"/>
          <w:docGrid w:type="lines" w:linePitch="360"/>
        </w:sectPr>
      </w:pPr>
    </w:p>
    <w:p w:rsidR="00625780" w:rsidRDefault="009744CC" w:rsidP="00625780">
      <w:pPr>
        <w:tabs>
          <w:tab w:val="left" w:pos="6045"/>
        </w:tabs>
        <w:rPr>
          <w:sz w:val="24"/>
          <w:szCs w:val="24"/>
        </w:rPr>
      </w:pPr>
      <w:r>
        <w:rPr>
          <w:rFonts w:hint="eastAsia"/>
          <w:sz w:val="24"/>
          <w:szCs w:val="24"/>
        </w:rPr>
        <w:lastRenderedPageBreak/>
        <w:t xml:space="preserve">　平成</w:t>
      </w:r>
      <w:r>
        <w:rPr>
          <w:rFonts w:hint="eastAsia"/>
          <w:sz w:val="24"/>
          <w:szCs w:val="24"/>
        </w:rPr>
        <w:t>27</w:t>
      </w:r>
      <w:r>
        <w:rPr>
          <w:rFonts w:hint="eastAsia"/>
          <w:sz w:val="24"/>
          <w:szCs w:val="24"/>
        </w:rPr>
        <w:t>年</w:t>
      </w:r>
      <w:r w:rsidR="00625780">
        <w:rPr>
          <w:rFonts w:hint="eastAsia"/>
          <w:sz w:val="24"/>
          <w:szCs w:val="24"/>
        </w:rPr>
        <w:t>6</w:t>
      </w:r>
      <w:r>
        <w:rPr>
          <w:rFonts w:hint="eastAsia"/>
          <w:sz w:val="24"/>
          <w:szCs w:val="24"/>
        </w:rPr>
        <w:t>月</w:t>
      </w:r>
      <w:r w:rsidR="00625780">
        <w:rPr>
          <w:rFonts w:hint="eastAsia"/>
          <w:sz w:val="24"/>
          <w:szCs w:val="24"/>
        </w:rPr>
        <w:t>議会が終わり、この間の活動をご報告させていただきます。</w:t>
      </w:r>
    </w:p>
    <w:p w:rsidR="00C9521A" w:rsidRPr="001171D8" w:rsidRDefault="00586E3C" w:rsidP="00A76565">
      <w:pPr>
        <w:tabs>
          <w:tab w:val="left" w:pos="6045"/>
        </w:tabs>
        <w:rPr>
          <w:b/>
          <w:sz w:val="28"/>
          <w:szCs w:val="28"/>
        </w:rPr>
      </w:pPr>
      <w:r w:rsidRPr="001171D8">
        <w:rPr>
          <w:rFonts w:hint="eastAsia"/>
          <w:b/>
          <w:sz w:val="28"/>
          <w:szCs w:val="28"/>
        </w:rPr>
        <w:t>■</w:t>
      </w:r>
      <w:r w:rsidR="003F08C9">
        <w:rPr>
          <w:rFonts w:hint="eastAsia"/>
          <w:b/>
          <w:sz w:val="28"/>
          <w:szCs w:val="28"/>
        </w:rPr>
        <w:t>一般質問</w:t>
      </w:r>
    </w:p>
    <w:p w:rsidR="00C9521A" w:rsidRDefault="00586E3C" w:rsidP="00A76565">
      <w:pPr>
        <w:tabs>
          <w:tab w:val="left" w:pos="6045"/>
        </w:tabs>
        <w:rPr>
          <w:sz w:val="24"/>
          <w:szCs w:val="24"/>
        </w:rPr>
      </w:pPr>
      <w:r>
        <w:rPr>
          <w:rFonts w:hint="eastAsia"/>
          <w:sz w:val="24"/>
          <w:szCs w:val="24"/>
        </w:rPr>
        <w:t xml:space="preserve">　</w:t>
      </w:r>
      <w:r w:rsidR="00D4279F">
        <w:rPr>
          <w:rFonts w:ascii="Arial" w:hAnsi="Arial" w:cs="Arial"/>
          <w:color w:val="545454"/>
        </w:rPr>
        <w:t>一般質問とは</w:t>
      </w:r>
      <w:r w:rsidR="00D4279F" w:rsidRPr="00D4279F">
        <w:rPr>
          <w:rFonts w:asciiTheme="minorEastAsia" w:hAnsiTheme="minorEastAsia" w:cs="Arial"/>
          <w:color w:val="545454"/>
          <w:sz w:val="24"/>
          <w:szCs w:val="24"/>
        </w:rPr>
        <w:t>、議員が、市の一般事務に対してその執行の状況又は将来の方針、政策的提言や行政への批判等を執行者に直接質すことで</w:t>
      </w:r>
      <w:r w:rsidR="00D4279F" w:rsidRPr="00D4279F">
        <w:rPr>
          <w:rFonts w:asciiTheme="minorEastAsia" w:hAnsiTheme="minorEastAsia" w:cs="Arial" w:hint="eastAsia"/>
          <w:color w:val="545454"/>
          <w:sz w:val="24"/>
          <w:szCs w:val="24"/>
        </w:rPr>
        <w:t>す。年4回、1回当たり1時間の持ち時間が与えられます。</w:t>
      </w:r>
    </w:p>
    <w:p w:rsidR="00F03CE6" w:rsidRDefault="00F03CE6" w:rsidP="00F03CE6">
      <w:pPr>
        <w:tabs>
          <w:tab w:val="left" w:pos="6045"/>
        </w:tabs>
        <w:rPr>
          <w:sz w:val="24"/>
          <w:szCs w:val="24"/>
        </w:rPr>
      </w:pPr>
    </w:p>
    <w:p w:rsidR="006113E7" w:rsidRPr="003553F6" w:rsidRDefault="00F03CE6" w:rsidP="00A76565">
      <w:pPr>
        <w:tabs>
          <w:tab w:val="left" w:pos="6045"/>
        </w:tabs>
        <w:rPr>
          <w:b/>
          <w:sz w:val="24"/>
          <w:szCs w:val="24"/>
        </w:rPr>
      </w:pPr>
      <w:r w:rsidRPr="003553F6">
        <w:rPr>
          <w:rFonts w:hint="eastAsia"/>
          <w:b/>
          <w:sz w:val="24"/>
          <w:szCs w:val="24"/>
        </w:rPr>
        <w:t>１　二元代表制について（執行機関からの独立性の担保）</w:t>
      </w:r>
    </w:p>
    <w:p w:rsidR="00F03CE6" w:rsidRDefault="00F03CE6" w:rsidP="00F03CE6">
      <w:pPr>
        <w:tabs>
          <w:tab w:val="left" w:pos="6045"/>
        </w:tabs>
        <w:ind w:firstLineChars="100" w:firstLine="240"/>
        <w:rPr>
          <w:sz w:val="24"/>
          <w:szCs w:val="24"/>
        </w:rPr>
      </w:pPr>
      <w:r>
        <w:rPr>
          <w:rFonts w:hint="eastAsia"/>
          <w:sz w:val="24"/>
          <w:szCs w:val="24"/>
        </w:rPr>
        <w:t>この問題は、私の立候補自体に関わる大元であり</w:t>
      </w:r>
      <w:r w:rsidR="00404742">
        <w:rPr>
          <w:rFonts w:hint="eastAsia"/>
          <w:sz w:val="24"/>
          <w:szCs w:val="24"/>
        </w:rPr>
        <w:t>ます。つまり</w:t>
      </w:r>
      <w:r>
        <w:rPr>
          <w:rFonts w:hint="eastAsia"/>
          <w:sz w:val="24"/>
          <w:szCs w:val="24"/>
        </w:rPr>
        <w:t>、</w:t>
      </w:r>
      <w:r w:rsidR="00404742">
        <w:rPr>
          <w:rFonts w:hint="eastAsia"/>
          <w:sz w:val="24"/>
          <w:szCs w:val="24"/>
        </w:rPr>
        <w:t>議会が強くならないと、まちは良くならないという確信です。車の両輪である執行機関と議会のアンバランスな力関係では、車は真っ直ぐに進まないことを冒頭に発言し、一般質問を始めました。</w:t>
      </w:r>
    </w:p>
    <w:p w:rsidR="00AE38DC" w:rsidRDefault="00AE38DC" w:rsidP="003553F6">
      <w:pPr>
        <w:pStyle w:val="ab"/>
        <w:numPr>
          <w:ilvl w:val="0"/>
          <w:numId w:val="1"/>
        </w:numPr>
        <w:tabs>
          <w:tab w:val="left" w:pos="6045"/>
        </w:tabs>
        <w:ind w:leftChars="0"/>
        <w:rPr>
          <w:sz w:val="24"/>
          <w:szCs w:val="24"/>
        </w:rPr>
      </w:pPr>
      <w:r>
        <w:rPr>
          <w:rFonts w:hint="eastAsia"/>
          <w:sz w:val="24"/>
          <w:szCs w:val="24"/>
        </w:rPr>
        <w:t>予算</w:t>
      </w:r>
    </w:p>
    <w:p w:rsidR="00AE38DC" w:rsidRDefault="00AE38DC" w:rsidP="00AE38DC">
      <w:pPr>
        <w:tabs>
          <w:tab w:val="left" w:pos="6045"/>
        </w:tabs>
        <w:rPr>
          <w:sz w:val="24"/>
          <w:szCs w:val="24"/>
        </w:rPr>
      </w:pPr>
      <w:r>
        <w:rPr>
          <w:rFonts w:hint="eastAsia"/>
          <w:sz w:val="24"/>
          <w:szCs w:val="24"/>
        </w:rPr>
        <w:t xml:space="preserve">　議会費の予算は、全体予算のわずか</w:t>
      </w:r>
      <w:r>
        <w:rPr>
          <w:rFonts w:hint="eastAsia"/>
          <w:sz w:val="24"/>
          <w:szCs w:val="24"/>
        </w:rPr>
        <w:t>1.3</w:t>
      </w:r>
      <w:r>
        <w:rPr>
          <w:rFonts w:hint="eastAsia"/>
          <w:sz w:val="24"/>
          <w:szCs w:val="24"/>
        </w:rPr>
        <w:t>％、そのうちのほとんどが議員報酬で、政策的経費は微々たるものです。法的には、予算の提案権は市長にしかありません。しかし、議会から予算を伴う条例案を出すときは、執行機関側と十分協議の上、提出することができます。同様に、新年度予算編成についても、他の部署と同じような手法で担当者からの査定を受けるのではなく、対等の立場ということを尊重した上で、然るべき手法で協議するように求めました。</w:t>
      </w:r>
    </w:p>
    <w:p w:rsidR="00AE38DC" w:rsidRPr="00AE38DC" w:rsidRDefault="00AE38DC" w:rsidP="00AE38DC">
      <w:pPr>
        <w:tabs>
          <w:tab w:val="left" w:pos="6045"/>
        </w:tabs>
        <w:rPr>
          <w:sz w:val="24"/>
          <w:szCs w:val="24"/>
        </w:rPr>
      </w:pPr>
    </w:p>
    <w:p w:rsidR="00AE38DC" w:rsidRDefault="00AE38DC" w:rsidP="003553F6">
      <w:pPr>
        <w:pStyle w:val="ab"/>
        <w:numPr>
          <w:ilvl w:val="0"/>
          <w:numId w:val="1"/>
        </w:numPr>
        <w:tabs>
          <w:tab w:val="left" w:pos="6045"/>
        </w:tabs>
        <w:ind w:leftChars="0"/>
        <w:rPr>
          <w:sz w:val="24"/>
          <w:szCs w:val="24"/>
        </w:rPr>
      </w:pPr>
      <w:r>
        <w:rPr>
          <w:rFonts w:hint="eastAsia"/>
          <w:sz w:val="24"/>
          <w:szCs w:val="24"/>
        </w:rPr>
        <w:t>議長の任免権</w:t>
      </w:r>
    </w:p>
    <w:p w:rsidR="00AE38DC" w:rsidRPr="00AE38DC" w:rsidRDefault="003553F6" w:rsidP="00AE38DC">
      <w:pPr>
        <w:tabs>
          <w:tab w:val="left" w:pos="6045"/>
        </w:tabs>
        <w:ind w:firstLineChars="100" w:firstLine="240"/>
        <w:rPr>
          <w:sz w:val="24"/>
          <w:szCs w:val="24"/>
        </w:rPr>
      </w:pPr>
      <w:r w:rsidRPr="00AE38DC">
        <w:rPr>
          <w:rFonts w:hint="eastAsia"/>
          <w:sz w:val="24"/>
          <w:szCs w:val="24"/>
        </w:rPr>
        <w:t>議会事務局職員</w:t>
      </w:r>
      <w:r w:rsidRPr="00AE38DC">
        <w:rPr>
          <w:sz w:val="24"/>
          <w:szCs w:val="24"/>
        </w:rPr>
        <w:t>の任免権は</w:t>
      </w:r>
      <w:r w:rsidRPr="00AE38DC">
        <w:rPr>
          <w:rFonts w:hint="eastAsia"/>
          <w:sz w:val="24"/>
          <w:szCs w:val="24"/>
        </w:rPr>
        <w:t>、</w:t>
      </w:r>
      <w:r w:rsidRPr="00AE38DC">
        <w:rPr>
          <w:sz w:val="24"/>
          <w:szCs w:val="24"/>
        </w:rPr>
        <w:t>議長にあります</w:t>
      </w:r>
      <w:r w:rsidR="00404742">
        <w:rPr>
          <w:rFonts w:hint="eastAsia"/>
          <w:sz w:val="24"/>
          <w:szCs w:val="24"/>
        </w:rPr>
        <w:t>（地方自治法）</w:t>
      </w:r>
      <w:r w:rsidRPr="00AE38DC">
        <w:rPr>
          <w:sz w:val="24"/>
          <w:szCs w:val="24"/>
        </w:rPr>
        <w:t>。</w:t>
      </w:r>
      <w:r w:rsidRPr="00AE38DC">
        <w:rPr>
          <w:rFonts w:hint="eastAsia"/>
          <w:sz w:val="24"/>
          <w:szCs w:val="24"/>
        </w:rPr>
        <w:t>しかし</w:t>
      </w:r>
      <w:r w:rsidR="00AE38DC" w:rsidRPr="00AE38DC">
        <w:rPr>
          <w:rFonts w:hint="eastAsia"/>
          <w:sz w:val="24"/>
          <w:szCs w:val="24"/>
        </w:rPr>
        <w:t>、</w:t>
      </w:r>
      <w:r w:rsidR="00AE38DC" w:rsidRPr="00AE38DC">
        <w:rPr>
          <w:rFonts w:hint="eastAsia"/>
          <w:sz w:val="24"/>
          <w:szCs w:val="24"/>
        </w:rPr>
        <w:t>3</w:t>
      </w:r>
      <w:r w:rsidR="00AE38DC" w:rsidRPr="00AE38DC">
        <w:rPr>
          <w:rFonts w:hint="eastAsia"/>
          <w:sz w:val="24"/>
          <w:szCs w:val="24"/>
        </w:rPr>
        <w:t>月、市長が「総合的判断で自らの責任で決定した」という発言により、議会が何時間も紛糾しました。その顛末として、</w:t>
      </w:r>
      <w:r w:rsidR="00AE38DC">
        <w:rPr>
          <w:rFonts w:hint="eastAsia"/>
          <w:sz w:val="24"/>
          <w:szCs w:val="24"/>
        </w:rPr>
        <w:t>3</w:t>
      </w:r>
      <w:r w:rsidR="00AE38DC">
        <w:rPr>
          <w:rFonts w:hint="eastAsia"/>
          <w:sz w:val="24"/>
          <w:szCs w:val="24"/>
        </w:rPr>
        <w:t>月</w:t>
      </w:r>
      <w:r w:rsidR="00AE38DC">
        <w:rPr>
          <w:rFonts w:hint="eastAsia"/>
          <w:sz w:val="24"/>
          <w:szCs w:val="24"/>
        </w:rPr>
        <w:t>25</w:t>
      </w:r>
      <w:r w:rsidR="00AE38DC">
        <w:rPr>
          <w:rFonts w:hint="eastAsia"/>
          <w:sz w:val="24"/>
          <w:szCs w:val="24"/>
        </w:rPr>
        <w:t>日付で</w:t>
      </w:r>
      <w:r w:rsidR="00AE38DC" w:rsidRPr="00AE38DC">
        <w:rPr>
          <w:rFonts w:hint="eastAsia"/>
          <w:sz w:val="24"/>
          <w:szCs w:val="24"/>
        </w:rPr>
        <w:t>議会から市長へ「要望書」という形で文書が出されました。</w:t>
      </w:r>
    </w:p>
    <w:p w:rsidR="00AE38DC" w:rsidRPr="00EF462F" w:rsidRDefault="00AE38DC" w:rsidP="00AE38DC">
      <w:pPr>
        <w:spacing w:line="400" w:lineRule="exact"/>
        <w:ind w:firstLineChars="100" w:firstLine="240"/>
        <w:rPr>
          <w:sz w:val="24"/>
          <w:szCs w:val="24"/>
        </w:rPr>
      </w:pPr>
      <w:r w:rsidRPr="00EF462F">
        <w:rPr>
          <w:rFonts w:hint="eastAsia"/>
          <w:sz w:val="24"/>
          <w:szCs w:val="24"/>
        </w:rPr>
        <w:t>「議会事務局の職員の異動については、事前</w:t>
      </w:r>
      <w:r w:rsidRPr="00EF462F">
        <w:rPr>
          <w:rFonts w:hint="eastAsia"/>
          <w:sz w:val="24"/>
          <w:szCs w:val="24"/>
        </w:rPr>
        <w:lastRenderedPageBreak/>
        <w:t>に、議長と十分に協議すること」</w:t>
      </w:r>
    </w:p>
    <w:p w:rsidR="00AE38DC" w:rsidRPr="00EF462F" w:rsidRDefault="00AE38DC" w:rsidP="00404742">
      <w:pPr>
        <w:tabs>
          <w:tab w:val="left" w:pos="6045"/>
        </w:tabs>
        <w:ind w:firstLineChars="100" w:firstLine="240"/>
        <w:rPr>
          <w:sz w:val="24"/>
          <w:szCs w:val="24"/>
        </w:rPr>
      </w:pPr>
      <w:r w:rsidRPr="00EF462F">
        <w:rPr>
          <w:rFonts w:hint="eastAsia"/>
          <w:sz w:val="24"/>
          <w:szCs w:val="24"/>
        </w:rPr>
        <w:t>という内容です。</w:t>
      </w:r>
      <w:r w:rsidRPr="00EF462F">
        <w:rPr>
          <w:rFonts w:hint="eastAsia"/>
          <w:sz w:val="24"/>
          <w:szCs w:val="24"/>
        </w:rPr>
        <w:t>6</w:t>
      </w:r>
      <w:r w:rsidRPr="00EF462F">
        <w:rPr>
          <w:rFonts w:hint="eastAsia"/>
          <w:sz w:val="24"/>
          <w:szCs w:val="24"/>
        </w:rPr>
        <w:t>月に入っても、具体的な返答が届いていませんでしたので、</w:t>
      </w:r>
      <w:r w:rsidR="00404742" w:rsidRPr="00EF462F">
        <w:rPr>
          <w:rFonts w:hint="eastAsia"/>
          <w:sz w:val="24"/>
          <w:szCs w:val="24"/>
        </w:rPr>
        <w:t>今後、要望書どおりに行うことを</w:t>
      </w:r>
      <w:r w:rsidRPr="00EF462F">
        <w:rPr>
          <w:rFonts w:hint="eastAsia"/>
          <w:sz w:val="24"/>
          <w:szCs w:val="24"/>
        </w:rPr>
        <w:t>確認させていただきました。</w:t>
      </w:r>
    </w:p>
    <w:p w:rsidR="00AE38DC" w:rsidRPr="00EF462F" w:rsidRDefault="00AE38DC" w:rsidP="00AE38DC">
      <w:pPr>
        <w:tabs>
          <w:tab w:val="left" w:pos="6045"/>
        </w:tabs>
        <w:ind w:firstLineChars="100" w:firstLine="240"/>
        <w:rPr>
          <w:sz w:val="24"/>
          <w:szCs w:val="24"/>
        </w:rPr>
      </w:pPr>
    </w:p>
    <w:p w:rsidR="00AE38DC" w:rsidRPr="00EF462F" w:rsidRDefault="00AE38DC" w:rsidP="00AE38DC">
      <w:pPr>
        <w:pStyle w:val="ab"/>
        <w:numPr>
          <w:ilvl w:val="0"/>
          <w:numId w:val="1"/>
        </w:numPr>
        <w:tabs>
          <w:tab w:val="left" w:pos="6045"/>
        </w:tabs>
        <w:ind w:leftChars="0"/>
        <w:rPr>
          <w:sz w:val="24"/>
          <w:szCs w:val="24"/>
        </w:rPr>
      </w:pPr>
      <w:r w:rsidRPr="00EF462F">
        <w:rPr>
          <w:rFonts w:hint="eastAsia"/>
          <w:sz w:val="24"/>
          <w:szCs w:val="24"/>
        </w:rPr>
        <w:t>人事評価の独立性</w:t>
      </w:r>
      <w:r w:rsidR="00404742" w:rsidRPr="00EF462F">
        <w:rPr>
          <w:rFonts w:hint="eastAsia"/>
          <w:sz w:val="24"/>
          <w:szCs w:val="24"/>
        </w:rPr>
        <w:t>（法律違反を速やかに改めること）</w:t>
      </w:r>
    </w:p>
    <w:p w:rsidR="00404742" w:rsidRPr="00EF462F" w:rsidRDefault="00404742" w:rsidP="00404742">
      <w:pPr>
        <w:tabs>
          <w:tab w:val="left" w:pos="6045"/>
        </w:tabs>
        <w:ind w:firstLineChars="100" w:firstLine="240"/>
        <w:rPr>
          <w:sz w:val="24"/>
          <w:szCs w:val="24"/>
        </w:rPr>
      </w:pPr>
      <w:r w:rsidRPr="00EF462F">
        <w:rPr>
          <w:rFonts w:hint="eastAsia"/>
          <w:sz w:val="24"/>
          <w:szCs w:val="24"/>
        </w:rPr>
        <w:t>議会事務局職員の人事評価は、議長が行わなけれななりません（地方公務員法）。</w:t>
      </w:r>
      <w:r w:rsidR="00623666">
        <w:rPr>
          <w:rFonts w:hint="eastAsia"/>
          <w:sz w:val="24"/>
          <w:szCs w:val="24"/>
        </w:rPr>
        <w:t>法律は</w:t>
      </w:r>
      <w:r w:rsidR="00EF462F">
        <w:rPr>
          <w:rFonts w:hint="eastAsia"/>
          <w:sz w:val="24"/>
          <w:szCs w:val="24"/>
        </w:rPr>
        <w:t>、二元代表制を担保</w:t>
      </w:r>
      <w:r w:rsidR="00623666">
        <w:rPr>
          <w:rFonts w:hint="eastAsia"/>
          <w:sz w:val="24"/>
          <w:szCs w:val="24"/>
        </w:rPr>
        <w:t>し</w:t>
      </w:r>
      <w:r w:rsidR="00EF462F">
        <w:rPr>
          <w:rFonts w:hint="eastAsia"/>
          <w:sz w:val="24"/>
          <w:szCs w:val="24"/>
        </w:rPr>
        <w:t>、議会事務局においても執行機関と従属関係に陥</w:t>
      </w:r>
      <w:r w:rsidR="00623666">
        <w:rPr>
          <w:rFonts w:hint="eastAsia"/>
          <w:sz w:val="24"/>
          <w:szCs w:val="24"/>
        </w:rPr>
        <w:t>らないように明示しているのです</w:t>
      </w:r>
      <w:r w:rsidR="00EF462F">
        <w:rPr>
          <w:rFonts w:hint="eastAsia"/>
          <w:sz w:val="24"/>
          <w:szCs w:val="24"/>
        </w:rPr>
        <w:t>。</w:t>
      </w:r>
      <w:r w:rsidRPr="00EF462F">
        <w:rPr>
          <w:rFonts w:hint="eastAsia"/>
          <w:sz w:val="24"/>
          <w:szCs w:val="24"/>
        </w:rPr>
        <w:t>しかし、</w:t>
      </w:r>
      <w:r w:rsidR="00623666">
        <w:rPr>
          <w:rFonts w:hint="eastAsia"/>
          <w:sz w:val="24"/>
          <w:szCs w:val="24"/>
        </w:rPr>
        <w:t>あろうことに、現在、</w:t>
      </w:r>
      <w:r w:rsidRPr="00EF462F">
        <w:rPr>
          <w:rFonts w:hint="eastAsia"/>
          <w:sz w:val="24"/>
          <w:szCs w:val="24"/>
        </w:rPr>
        <w:t>執行機関側の職員が</w:t>
      </w:r>
      <w:r w:rsidR="00623666">
        <w:rPr>
          <w:rFonts w:hint="eastAsia"/>
          <w:sz w:val="24"/>
          <w:szCs w:val="24"/>
        </w:rPr>
        <w:t>議会を評価して</w:t>
      </w:r>
      <w:r w:rsidRPr="00EF462F">
        <w:rPr>
          <w:rFonts w:hint="eastAsia"/>
          <w:sz w:val="24"/>
          <w:szCs w:val="24"/>
        </w:rPr>
        <w:t>います。行政が法律違反を行うことは、絶対にあってはならないことです。市当局は、市の規模が小さいことや、議長が</w:t>
      </w:r>
      <w:r w:rsidRPr="00EF462F">
        <w:rPr>
          <w:rFonts w:hint="eastAsia"/>
          <w:sz w:val="24"/>
          <w:szCs w:val="24"/>
        </w:rPr>
        <w:t>1</w:t>
      </w:r>
      <w:r w:rsidRPr="00EF462F">
        <w:rPr>
          <w:rFonts w:hint="eastAsia"/>
          <w:sz w:val="24"/>
          <w:szCs w:val="24"/>
        </w:rPr>
        <w:t>年交代で変わることを理由に、</w:t>
      </w:r>
      <w:r w:rsidR="00EF462F">
        <w:rPr>
          <w:rFonts w:hint="eastAsia"/>
          <w:sz w:val="24"/>
          <w:szCs w:val="24"/>
        </w:rPr>
        <w:t>議長では</w:t>
      </w:r>
      <w:r w:rsidRPr="00EF462F">
        <w:rPr>
          <w:rFonts w:hint="eastAsia"/>
          <w:sz w:val="24"/>
          <w:szCs w:val="24"/>
        </w:rPr>
        <w:t>正当な評価ができないと</w:t>
      </w:r>
      <w:r w:rsidR="00914E0F" w:rsidRPr="00EF462F">
        <w:rPr>
          <w:rFonts w:hint="eastAsia"/>
          <w:sz w:val="24"/>
          <w:szCs w:val="24"/>
        </w:rPr>
        <w:t>答え</w:t>
      </w:r>
      <w:r w:rsidRPr="00EF462F">
        <w:rPr>
          <w:rFonts w:hint="eastAsia"/>
          <w:sz w:val="24"/>
          <w:szCs w:val="24"/>
        </w:rPr>
        <w:t>ました。その反論に対し、評価は、半年ごとの実績で行うものであり、議長の任期とは無関係であること、法文上の議長という主語は、代表格を表すものであり、合議制の機関である議会は議員の意見を聞きながら最終的に議長が決定するものであることを説明しました。</w:t>
      </w:r>
    </w:p>
    <w:p w:rsidR="00404742" w:rsidRPr="00EF462F" w:rsidRDefault="00914E0F" w:rsidP="00404742">
      <w:pPr>
        <w:tabs>
          <w:tab w:val="left" w:pos="6045"/>
        </w:tabs>
        <w:ind w:firstLineChars="100" w:firstLine="240"/>
        <w:rPr>
          <w:sz w:val="24"/>
          <w:szCs w:val="24"/>
        </w:rPr>
      </w:pPr>
      <w:r w:rsidRPr="00EF462F">
        <w:rPr>
          <w:rFonts w:hint="eastAsia"/>
          <w:sz w:val="24"/>
          <w:szCs w:val="24"/>
        </w:rPr>
        <w:t>また、人事評価と関連する目標管理制度、時間外勤務管理の一部も執行機関側が関与する仕組みとなっており、改正の必要性を訴えました。</w:t>
      </w:r>
    </w:p>
    <w:p w:rsidR="00404742" w:rsidRPr="00EF462F" w:rsidRDefault="00404742" w:rsidP="00914E0F">
      <w:pPr>
        <w:tabs>
          <w:tab w:val="left" w:pos="6045"/>
        </w:tabs>
        <w:rPr>
          <w:sz w:val="24"/>
          <w:szCs w:val="24"/>
        </w:rPr>
      </w:pPr>
    </w:p>
    <w:p w:rsidR="00914E0F" w:rsidRPr="00EF462F" w:rsidRDefault="00914E0F" w:rsidP="00914E0F">
      <w:pPr>
        <w:tabs>
          <w:tab w:val="left" w:pos="6045"/>
        </w:tabs>
        <w:rPr>
          <w:sz w:val="24"/>
          <w:szCs w:val="24"/>
        </w:rPr>
      </w:pPr>
      <w:r w:rsidRPr="00EF462F">
        <w:rPr>
          <w:rFonts w:hint="eastAsia"/>
          <w:sz w:val="24"/>
          <w:szCs w:val="24"/>
        </w:rPr>
        <w:t>２　給食センターの民間委託について</w:t>
      </w:r>
    </w:p>
    <w:p w:rsidR="008D6E50" w:rsidRPr="00EF462F" w:rsidRDefault="008D6E50" w:rsidP="008D6E50">
      <w:pPr>
        <w:rPr>
          <w:sz w:val="24"/>
          <w:szCs w:val="24"/>
        </w:rPr>
      </w:pPr>
      <w:r w:rsidRPr="00EF462F">
        <w:rPr>
          <w:rFonts w:hint="eastAsia"/>
          <w:sz w:val="24"/>
          <w:szCs w:val="24"/>
        </w:rPr>
        <w:t>（１）正しいコスト比較を</w:t>
      </w:r>
    </w:p>
    <w:p w:rsidR="008D6E50" w:rsidRPr="00EF462F" w:rsidRDefault="008D6E50" w:rsidP="008D6E50">
      <w:pPr>
        <w:ind w:firstLineChars="100" w:firstLine="240"/>
        <w:rPr>
          <w:sz w:val="24"/>
          <w:szCs w:val="24"/>
        </w:rPr>
      </w:pPr>
      <w:r w:rsidRPr="00EF462F">
        <w:rPr>
          <w:rFonts w:hint="eastAsia"/>
          <w:sz w:val="24"/>
          <w:szCs w:val="24"/>
        </w:rPr>
        <w:t>民間委託関係については、過去、平成</w:t>
      </w:r>
      <w:r w:rsidRPr="00EF462F">
        <w:rPr>
          <w:rFonts w:hint="eastAsia"/>
          <w:sz w:val="24"/>
          <w:szCs w:val="24"/>
        </w:rPr>
        <w:t>14</w:t>
      </w:r>
      <w:r w:rsidRPr="00EF462F">
        <w:rPr>
          <w:rFonts w:hint="eastAsia"/>
          <w:sz w:val="24"/>
          <w:szCs w:val="24"/>
        </w:rPr>
        <w:t>年から事務事業及び民間委託検討委員会を設置し、協議を重ねてきました。調理業務の民間委託については、当時の資料では、直営と同様の配置をすると、民間委託の方が高くなると試算していました。しかし、直近では、同様の配置ではない資料を作成し、民間委託の方が安いと</w:t>
      </w:r>
      <w:r w:rsidRPr="00EF462F">
        <w:rPr>
          <w:rFonts w:hint="eastAsia"/>
          <w:sz w:val="24"/>
          <w:szCs w:val="24"/>
        </w:rPr>
        <w:lastRenderedPageBreak/>
        <w:t>説明しています。正しい比較資料を提示し、説明することを求めました。</w:t>
      </w:r>
    </w:p>
    <w:p w:rsidR="008D6E50" w:rsidRPr="00EF462F" w:rsidRDefault="008D6E50" w:rsidP="008D6E50">
      <w:pPr>
        <w:rPr>
          <w:sz w:val="24"/>
          <w:szCs w:val="24"/>
        </w:rPr>
      </w:pPr>
      <w:r w:rsidRPr="00EF462F">
        <w:rPr>
          <w:rFonts w:hint="eastAsia"/>
          <w:sz w:val="24"/>
          <w:szCs w:val="24"/>
        </w:rPr>
        <w:t>（２）</w:t>
      </w:r>
      <w:r w:rsidR="00623666">
        <w:rPr>
          <w:rFonts w:hint="eastAsia"/>
          <w:sz w:val="24"/>
          <w:szCs w:val="24"/>
        </w:rPr>
        <w:t>市民の大切な財産に対する</w:t>
      </w:r>
      <w:r w:rsidRPr="00EF462F">
        <w:rPr>
          <w:rFonts w:hint="eastAsia"/>
          <w:sz w:val="24"/>
          <w:szCs w:val="24"/>
        </w:rPr>
        <w:t>正しい解釈を</w:t>
      </w:r>
    </w:p>
    <w:p w:rsidR="008D6E50" w:rsidRPr="00EF462F" w:rsidRDefault="008D6E50" w:rsidP="00623666">
      <w:pPr>
        <w:ind w:firstLineChars="100" w:firstLine="240"/>
        <w:rPr>
          <w:sz w:val="24"/>
          <w:szCs w:val="24"/>
        </w:rPr>
      </w:pPr>
      <w:r w:rsidRPr="00EF462F">
        <w:rPr>
          <w:rFonts w:hint="eastAsia"/>
          <w:sz w:val="24"/>
          <w:szCs w:val="24"/>
        </w:rPr>
        <w:t>「民間委託した場合、給食センターの貸付けの契約を交わすことになると思うがどうか」という問いに対し、「岩倉市財産の交換、譲渡、無償貸付け等に関する条例第４条の規定により、無償の使用貸借の契約を締結する。」と答えました。しかし当該条例は、物品のことが規定されているだけです。調理室は貸さずに、物品だけを貸すなどありえませんし、調理室の従属する備品は、物品ではなく行政財産</w:t>
      </w:r>
      <w:r w:rsidR="00623666">
        <w:rPr>
          <w:rFonts w:hint="eastAsia"/>
          <w:sz w:val="24"/>
          <w:szCs w:val="24"/>
        </w:rPr>
        <w:t>が正解</w:t>
      </w:r>
      <w:r w:rsidRPr="00EF462F">
        <w:rPr>
          <w:rFonts w:hint="eastAsia"/>
          <w:sz w:val="24"/>
          <w:szCs w:val="24"/>
        </w:rPr>
        <w:t>です</w:t>
      </w:r>
      <w:r w:rsidR="00623666">
        <w:rPr>
          <w:rFonts w:hint="eastAsia"/>
          <w:sz w:val="24"/>
          <w:szCs w:val="24"/>
        </w:rPr>
        <w:t>。</w:t>
      </w:r>
      <w:r w:rsidRPr="00EF462F">
        <w:rPr>
          <w:rFonts w:hint="eastAsia"/>
          <w:sz w:val="24"/>
          <w:szCs w:val="24"/>
        </w:rPr>
        <w:t>幾つかの自治体の仕様書を見ましたが、当然ながら、物品だけを貸すという考え方はどこにも見当たりませんでした。</w:t>
      </w:r>
    </w:p>
    <w:p w:rsidR="008D6E50" w:rsidRPr="00EF462F" w:rsidRDefault="008D6E50" w:rsidP="008D6E50">
      <w:pPr>
        <w:rPr>
          <w:sz w:val="24"/>
          <w:szCs w:val="24"/>
        </w:rPr>
      </w:pPr>
      <w:r w:rsidRPr="00EF462F">
        <w:rPr>
          <w:rFonts w:hint="eastAsia"/>
          <w:sz w:val="24"/>
          <w:szCs w:val="24"/>
        </w:rPr>
        <w:t xml:space="preserve">　平成</w:t>
      </w:r>
      <w:r w:rsidRPr="00EF462F">
        <w:rPr>
          <w:rFonts w:hint="eastAsia"/>
          <w:sz w:val="24"/>
          <w:szCs w:val="24"/>
        </w:rPr>
        <w:t>18</w:t>
      </w:r>
      <w:r w:rsidRPr="00EF462F">
        <w:rPr>
          <w:rFonts w:hint="eastAsia"/>
          <w:sz w:val="24"/>
          <w:szCs w:val="24"/>
        </w:rPr>
        <w:t>年に、地方自治法の改正により、行政財産の貸付けが拡大されましたが、岩倉市は、その概念を未だに</w:t>
      </w:r>
      <w:r w:rsidR="0089734D" w:rsidRPr="00EF462F">
        <w:rPr>
          <w:rFonts w:hint="eastAsia"/>
          <w:sz w:val="24"/>
          <w:szCs w:val="24"/>
        </w:rPr>
        <w:t>なおざりに</w:t>
      </w:r>
      <w:r w:rsidRPr="00EF462F">
        <w:rPr>
          <w:rFonts w:hint="eastAsia"/>
          <w:sz w:val="24"/>
          <w:szCs w:val="24"/>
        </w:rPr>
        <w:t>しています。名古屋市をはじめとした他の自治体の事例を参考に、適正な契約をする必要があることを訴えました。</w:t>
      </w:r>
      <w:r w:rsidR="00776C16">
        <w:rPr>
          <w:rFonts w:hint="eastAsia"/>
          <w:sz w:val="24"/>
          <w:szCs w:val="24"/>
        </w:rPr>
        <w:t>さらに、行政財産であれば、議会の議決が必要（条例に定まっていないため）ですが、物品扱いにすることで議決を逃れるという側面があることも指摘しました。</w:t>
      </w:r>
    </w:p>
    <w:p w:rsidR="008D6E50" w:rsidRPr="00776C16" w:rsidRDefault="008D6E50" w:rsidP="008D6E50">
      <w:pPr>
        <w:rPr>
          <w:sz w:val="24"/>
          <w:szCs w:val="24"/>
        </w:rPr>
      </w:pPr>
    </w:p>
    <w:p w:rsidR="005931B0" w:rsidRPr="00EF462F" w:rsidRDefault="008D6E50" w:rsidP="005931B0">
      <w:pPr>
        <w:tabs>
          <w:tab w:val="left" w:pos="6045"/>
        </w:tabs>
        <w:rPr>
          <w:sz w:val="24"/>
          <w:szCs w:val="24"/>
        </w:rPr>
      </w:pPr>
      <w:r w:rsidRPr="00EF462F">
        <w:rPr>
          <w:rFonts w:hint="eastAsia"/>
          <w:sz w:val="24"/>
          <w:szCs w:val="24"/>
        </w:rPr>
        <w:t>■その他の議会における動き</w:t>
      </w:r>
    </w:p>
    <w:p w:rsidR="008D6E50" w:rsidRPr="00EF462F" w:rsidRDefault="0089734D" w:rsidP="005931B0">
      <w:pPr>
        <w:tabs>
          <w:tab w:val="left" w:pos="6045"/>
        </w:tabs>
        <w:rPr>
          <w:sz w:val="24"/>
          <w:szCs w:val="24"/>
        </w:rPr>
      </w:pPr>
      <w:r w:rsidRPr="00EF462F">
        <w:rPr>
          <w:rFonts w:hint="eastAsia"/>
          <w:sz w:val="24"/>
          <w:szCs w:val="24"/>
        </w:rPr>
        <w:t>（１）議会運営委員会の委員として、委員会議事録に発言者の氏名を表示することを提案し、承認されました。</w:t>
      </w:r>
      <w:r w:rsidR="00776C16">
        <w:rPr>
          <w:rFonts w:hint="eastAsia"/>
          <w:sz w:val="24"/>
          <w:szCs w:val="24"/>
        </w:rPr>
        <w:t>発言には責任を持つことが必要であるためです</w:t>
      </w:r>
      <w:r w:rsidRPr="00EF462F">
        <w:rPr>
          <w:rFonts w:hint="eastAsia"/>
          <w:sz w:val="24"/>
          <w:szCs w:val="24"/>
        </w:rPr>
        <w:t>。</w:t>
      </w:r>
    </w:p>
    <w:p w:rsidR="0089734D" w:rsidRPr="00EF462F" w:rsidRDefault="0089734D" w:rsidP="005931B0">
      <w:pPr>
        <w:tabs>
          <w:tab w:val="left" w:pos="6045"/>
        </w:tabs>
        <w:rPr>
          <w:sz w:val="24"/>
          <w:szCs w:val="24"/>
        </w:rPr>
      </w:pPr>
      <w:r w:rsidRPr="00EF462F">
        <w:rPr>
          <w:rFonts w:hint="eastAsia"/>
          <w:sz w:val="24"/>
          <w:szCs w:val="24"/>
        </w:rPr>
        <w:t>（２）</w:t>
      </w:r>
      <w:r w:rsidRPr="00EF462F">
        <w:rPr>
          <w:rFonts w:hint="eastAsia"/>
          <w:sz w:val="24"/>
          <w:szCs w:val="24"/>
        </w:rPr>
        <w:t>6</w:t>
      </w:r>
      <w:r w:rsidRPr="00EF462F">
        <w:rPr>
          <w:rFonts w:hint="eastAsia"/>
          <w:sz w:val="24"/>
          <w:szCs w:val="24"/>
        </w:rPr>
        <w:t>月</w:t>
      </w:r>
      <w:r w:rsidRPr="00EF462F">
        <w:rPr>
          <w:rFonts w:hint="eastAsia"/>
          <w:sz w:val="24"/>
          <w:szCs w:val="24"/>
        </w:rPr>
        <w:t>29</w:t>
      </w:r>
      <w:r w:rsidRPr="00EF462F">
        <w:rPr>
          <w:rFonts w:hint="eastAsia"/>
          <w:sz w:val="24"/>
          <w:szCs w:val="24"/>
        </w:rPr>
        <w:t>日に追加議案が提出されました。</w:t>
      </w:r>
    </w:p>
    <w:p w:rsidR="0089734D" w:rsidRPr="00EF462F" w:rsidRDefault="0089734D" w:rsidP="005931B0">
      <w:pPr>
        <w:tabs>
          <w:tab w:val="left" w:pos="6045"/>
        </w:tabs>
        <w:rPr>
          <w:sz w:val="24"/>
          <w:szCs w:val="24"/>
        </w:rPr>
      </w:pPr>
      <w:r w:rsidRPr="00EF462F">
        <w:rPr>
          <w:rFonts w:hint="eastAsia"/>
          <w:sz w:val="24"/>
          <w:szCs w:val="24"/>
        </w:rPr>
        <w:t>その中の萩原多気線の工事の契約について、本会議で質問しました。</w:t>
      </w:r>
      <w:r w:rsidR="00776C16">
        <w:rPr>
          <w:rFonts w:hint="eastAsia"/>
          <w:sz w:val="24"/>
          <w:szCs w:val="24"/>
        </w:rPr>
        <w:t>以前終わっている工事</w:t>
      </w:r>
      <w:r w:rsidR="00600132">
        <w:rPr>
          <w:rFonts w:hint="eastAsia"/>
          <w:sz w:val="24"/>
          <w:szCs w:val="24"/>
        </w:rPr>
        <w:t>の続きのものですが、前回と今回、</w:t>
      </w:r>
      <w:r w:rsidRPr="00EF462F">
        <w:rPr>
          <w:rFonts w:hint="eastAsia"/>
          <w:sz w:val="24"/>
          <w:szCs w:val="24"/>
        </w:rPr>
        <w:t>すべての業者（</w:t>
      </w:r>
      <w:r w:rsidRPr="00EF462F">
        <w:rPr>
          <w:rFonts w:hint="eastAsia"/>
          <w:sz w:val="24"/>
          <w:szCs w:val="24"/>
        </w:rPr>
        <w:t>5</w:t>
      </w:r>
      <w:r w:rsidR="00776C16">
        <w:rPr>
          <w:rFonts w:hint="eastAsia"/>
          <w:sz w:val="24"/>
          <w:szCs w:val="24"/>
        </w:rPr>
        <w:t>社）が最低落札価格で入札をし、くじの結果、同じ業者</w:t>
      </w:r>
      <w:r w:rsidRPr="00EF462F">
        <w:rPr>
          <w:rFonts w:hint="eastAsia"/>
          <w:sz w:val="24"/>
          <w:szCs w:val="24"/>
        </w:rPr>
        <w:t>が落札者となっていました。</w:t>
      </w:r>
      <w:r w:rsidR="00600132">
        <w:rPr>
          <w:rFonts w:hint="eastAsia"/>
          <w:sz w:val="24"/>
          <w:szCs w:val="24"/>
        </w:rPr>
        <w:t>くじの当たる確率など、はた</w:t>
      </w:r>
      <w:r w:rsidRPr="00EF462F">
        <w:rPr>
          <w:rFonts w:hint="eastAsia"/>
          <w:sz w:val="24"/>
          <w:szCs w:val="24"/>
        </w:rPr>
        <w:t>からみると、</w:t>
      </w:r>
      <w:r w:rsidR="00600132">
        <w:rPr>
          <w:rFonts w:hint="eastAsia"/>
          <w:sz w:val="24"/>
          <w:szCs w:val="24"/>
        </w:rPr>
        <w:t>不自然な感じがしてしまいます</w:t>
      </w:r>
      <w:r w:rsidRPr="00EF462F">
        <w:rPr>
          <w:rFonts w:hint="eastAsia"/>
          <w:sz w:val="24"/>
          <w:szCs w:val="24"/>
        </w:rPr>
        <w:t>。最低落札価格の算出の仕方は、どのようになっているか、というような質問、発言をしました。</w:t>
      </w:r>
    </w:p>
    <w:p w:rsidR="0089734D" w:rsidRPr="00EF462F" w:rsidRDefault="0089734D" w:rsidP="005931B0">
      <w:pPr>
        <w:tabs>
          <w:tab w:val="left" w:pos="6045"/>
        </w:tabs>
        <w:rPr>
          <w:sz w:val="24"/>
          <w:szCs w:val="24"/>
        </w:rPr>
      </w:pPr>
      <w:r w:rsidRPr="00EF462F">
        <w:rPr>
          <w:rFonts w:hint="eastAsia"/>
          <w:sz w:val="24"/>
          <w:szCs w:val="24"/>
        </w:rPr>
        <w:t xml:space="preserve">　</w:t>
      </w:r>
      <w:r w:rsidR="00600132">
        <w:rPr>
          <w:rFonts w:hint="eastAsia"/>
          <w:sz w:val="24"/>
          <w:szCs w:val="24"/>
        </w:rPr>
        <w:t>本会議における</w:t>
      </w:r>
      <w:r w:rsidRPr="00EF462F">
        <w:rPr>
          <w:rFonts w:hint="eastAsia"/>
          <w:sz w:val="24"/>
          <w:szCs w:val="24"/>
        </w:rPr>
        <w:t>答弁は、</w:t>
      </w:r>
      <w:r w:rsidRPr="00EF462F">
        <w:rPr>
          <w:rFonts w:hint="eastAsia"/>
          <w:sz w:val="24"/>
          <w:szCs w:val="24"/>
        </w:rPr>
        <w:t>3</w:t>
      </w:r>
      <w:r w:rsidRPr="00EF462F">
        <w:rPr>
          <w:rFonts w:hint="eastAsia"/>
          <w:sz w:val="24"/>
          <w:szCs w:val="24"/>
        </w:rPr>
        <w:t>分の</w:t>
      </w:r>
      <w:r w:rsidRPr="00EF462F">
        <w:rPr>
          <w:rFonts w:hint="eastAsia"/>
          <w:sz w:val="24"/>
          <w:szCs w:val="24"/>
        </w:rPr>
        <w:t>2</w:t>
      </w:r>
      <w:r w:rsidRPr="00EF462F">
        <w:rPr>
          <w:rFonts w:hint="eastAsia"/>
          <w:sz w:val="24"/>
          <w:szCs w:val="24"/>
        </w:rPr>
        <w:t>から</w:t>
      </w:r>
      <w:r w:rsidRPr="00EF462F">
        <w:rPr>
          <w:rFonts w:hint="eastAsia"/>
          <w:sz w:val="24"/>
          <w:szCs w:val="24"/>
        </w:rPr>
        <w:t>5</w:t>
      </w:r>
      <w:r w:rsidRPr="00EF462F">
        <w:rPr>
          <w:rFonts w:hint="eastAsia"/>
          <w:sz w:val="24"/>
          <w:szCs w:val="24"/>
        </w:rPr>
        <w:t>分の</w:t>
      </w:r>
      <w:r w:rsidRPr="00EF462F">
        <w:rPr>
          <w:rFonts w:hint="eastAsia"/>
          <w:sz w:val="24"/>
          <w:szCs w:val="24"/>
        </w:rPr>
        <w:t>4</w:t>
      </w:r>
      <w:r w:rsidRPr="00EF462F">
        <w:rPr>
          <w:rFonts w:hint="eastAsia"/>
          <w:sz w:val="24"/>
          <w:szCs w:val="24"/>
        </w:rPr>
        <w:t>の範囲で定めるということでした。</w:t>
      </w:r>
    </w:p>
    <w:p w:rsidR="0089734D" w:rsidRDefault="0089734D" w:rsidP="0089734D">
      <w:pPr>
        <w:tabs>
          <w:tab w:val="left" w:pos="6045"/>
        </w:tabs>
        <w:ind w:firstLineChars="100" w:firstLine="240"/>
        <w:rPr>
          <w:sz w:val="24"/>
          <w:szCs w:val="24"/>
        </w:rPr>
      </w:pPr>
      <w:r>
        <w:rPr>
          <w:rFonts w:hint="eastAsia"/>
          <w:sz w:val="24"/>
          <w:szCs w:val="24"/>
        </w:rPr>
        <w:lastRenderedPageBreak/>
        <w:t>この議案は、委員会に付託され、委員会においても、次の質問をしました。</w:t>
      </w:r>
    </w:p>
    <w:p w:rsidR="0089734D" w:rsidRDefault="0089734D" w:rsidP="0089734D">
      <w:pPr>
        <w:pStyle w:val="ab"/>
        <w:numPr>
          <w:ilvl w:val="0"/>
          <w:numId w:val="2"/>
        </w:numPr>
        <w:tabs>
          <w:tab w:val="left" w:pos="6045"/>
        </w:tabs>
        <w:ind w:leftChars="0"/>
        <w:rPr>
          <w:sz w:val="24"/>
          <w:szCs w:val="24"/>
        </w:rPr>
      </w:pPr>
      <w:r w:rsidRPr="0089734D">
        <w:rPr>
          <w:rFonts w:hint="eastAsia"/>
          <w:sz w:val="24"/>
          <w:szCs w:val="24"/>
        </w:rPr>
        <w:t>3</w:t>
      </w:r>
      <w:r w:rsidRPr="0089734D">
        <w:rPr>
          <w:rFonts w:hint="eastAsia"/>
          <w:sz w:val="24"/>
          <w:szCs w:val="24"/>
        </w:rPr>
        <w:t>分の</w:t>
      </w:r>
      <w:r w:rsidRPr="0089734D">
        <w:rPr>
          <w:rFonts w:hint="eastAsia"/>
          <w:sz w:val="24"/>
          <w:szCs w:val="24"/>
        </w:rPr>
        <w:t>2</w:t>
      </w:r>
      <w:r w:rsidRPr="0089734D">
        <w:rPr>
          <w:rFonts w:hint="eastAsia"/>
          <w:sz w:val="24"/>
          <w:szCs w:val="24"/>
        </w:rPr>
        <w:t>から</w:t>
      </w:r>
      <w:r w:rsidRPr="0089734D">
        <w:rPr>
          <w:rFonts w:hint="eastAsia"/>
          <w:sz w:val="24"/>
          <w:szCs w:val="24"/>
        </w:rPr>
        <w:t>5</w:t>
      </w:r>
      <w:r w:rsidRPr="0089734D">
        <w:rPr>
          <w:rFonts w:hint="eastAsia"/>
          <w:sz w:val="24"/>
          <w:szCs w:val="24"/>
        </w:rPr>
        <w:t>分の</w:t>
      </w:r>
      <w:r w:rsidRPr="0089734D">
        <w:rPr>
          <w:rFonts w:hint="eastAsia"/>
          <w:sz w:val="24"/>
          <w:szCs w:val="24"/>
        </w:rPr>
        <w:t>4</w:t>
      </w:r>
      <w:r w:rsidRPr="0089734D">
        <w:rPr>
          <w:rFonts w:hint="eastAsia"/>
          <w:sz w:val="24"/>
          <w:szCs w:val="24"/>
        </w:rPr>
        <w:t>の範囲で定める</w:t>
      </w:r>
      <w:r>
        <w:rPr>
          <w:rFonts w:hint="eastAsia"/>
          <w:sz w:val="24"/>
          <w:szCs w:val="24"/>
        </w:rPr>
        <w:t>ということであるが、二つとも</w:t>
      </w:r>
      <w:r>
        <w:rPr>
          <w:rFonts w:hint="eastAsia"/>
          <w:sz w:val="24"/>
          <w:szCs w:val="24"/>
        </w:rPr>
        <w:t>5</w:t>
      </w:r>
      <w:r>
        <w:rPr>
          <w:rFonts w:hint="eastAsia"/>
          <w:sz w:val="24"/>
          <w:szCs w:val="24"/>
        </w:rPr>
        <w:t>分の</w:t>
      </w:r>
      <w:r>
        <w:rPr>
          <w:rFonts w:hint="eastAsia"/>
          <w:sz w:val="24"/>
          <w:szCs w:val="24"/>
        </w:rPr>
        <w:t>4</w:t>
      </w:r>
      <w:r>
        <w:rPr>
          <w:rFonts w:hint="eastAsia"/>
          <w:sz w:val="24"/>
          <w:szCs w:val="24"/>
        </w:rPr>
        <w:t>で計算されている。</w:t>
      </w:r>
      <w:r w:rsidRPr="0089734D">
        <w:rPr>
          <w:rFonts w:hint="eastAsia"/>
          <w:sz w:val="24"/>
          <w:szCs w:val="24"/>
        </w:rPr>
        <w:t>すべての事業者が最低落札価格で応札するということは、</w:t>
      </w:r>
      <w:r>
        <w:rPr>
          <w:rFonts w:hint="eastAsia"/>
          <w:sz w:val="24"/>
          <w:szCs w:val="24"/>
        </w:rPr>
        <w:t>その価額でも十分に利益が上がるのが明らかであるからではないか。誰がどのようにその割合を決めるのか。</w:t>
      </w:r>
    </w:p>
    <w:p w:rsidR="0089734D" w:rsidRDefault="0089734D" w:rsidP="0089734D">
      <w:pPr>
        <w:pStyle w:val="ab"/>
        <w:numPr>
          <w:ilvl w:val="0"/>
          <w:numId w:val="2"/>
        </w:numPr>
        <w:tabs>
          <w:tab w:val="left" w:pos="6045"/>
        </w:tabs>
        <w:ind w:leftChars="0"/>
        <w:rPr>
          <w:sz w:val="24"/>
          <w:szCs w:val="24"/>
        </w:rPr>
      </w:pPr>
      <w:r>
        <w:rPr>
          <w:rFonts w:hint="eastAsia"/>
          <w:sz w:val="24"/>
          <w:szCs w:val="24"/>
        </w:rPr>
        <w:t>くじの方法は、どのようになっているか。</w:t>
      </w:r>
    </w:p>
    <w:p w:rsidR="0089734D" w:rsidRDefault="0089734D" w:rsidP="0089734D">
      <w:pPr>
        <w:tabs>
          <w:tab w:val="left" w:pos="6045"/>
        </w:tabs>
        <w:rPr>
          <w:sz w:val="24"/>
          <w:szCs w:val="24"/>
        </w:rPr>
      </w:pPr>
    </w:p>
    <w:p w:rsidR="0089734D" w:rsidRDefault="0089734D" w:rsidP="0089734D">
      <w:pPr>
        <w:pStyle w:val="ab"/>
        <w:numPr>
          <w:ilvl w:val="0"/>
          <w:numId w:val="3"/>
        </w:numPr>
        <w:tabs>
          <w:tab w:val="left" w:pos="6045"/>
        </w:tabs>
        <w:ind w:leftChars="0"/>
        <w:rPr>
          <w:sz w:val="24"/>
          <w:szCs w:val="24"/>
        </w:rPr>
      </w:pPr>
      <w:r w:rsidRPr="0089734D">
        <w:rPr>
          <w:rFonts w:hint="eastAsia"/>
          <w:sz w:val="24"/>
          <w:szCs w:val="24"/>
        </w:rPr>
        <w:t>については、あまり低い価格では、公契約の観点から</w:t>
      </w:r>
      <w:r>
        <w:rPr>
          <w:rFonts w:hint="eastAsia"/>
          <w:sz w:val="24"/>
          <w:szCs w:val="24"/>
        </w:rPr>
        <w:t>好ましくないため、すべて</w:t>
      </w:r>
      <w:r>
        <w:rPr>
          <w:rFonts w:hint="eastAsia"/>
          <w:sz w:val="24"/>
          <w:szCs w:val="24"/>
        </w:rPr>
        <w:t>5</w:t>
      </w:r>
      <w:r>
        <w:rPr>
          <w:rFonts w:hint="eastAsia"/>
          <w:sz w:val="24"/>
          <w:szCs w:val="24"/>
        </w:rPr>
        <w:t>分の</w:t>
      </w:r>
      <w:r>
        <w:rPr>
          <w:rFonts w:hint="eastAsia"/>
          <w:sz w:val="24"/>
          <w:szCs w:val="24"/>
        </w:rPr>
        <w:t>4</w:t>
      </w:r>
      <w:r>
        <w:rPr>
          <w:rFonts w:hint="eastAsia"/>
          <w:sz w:val="24"/>
          <w:szCs w:val="24"/>
        </w:rPr>
        <w:t>にしている。</w:t>
      </w:r>
    </w:p>
    <w:p w:rsidR="0089734D" w:rsidRDefault="0089734D" w:rsidP="0089734D">
      <w:pPr>
        <w:pStyle w:val="ab"/>
        <w:numPr>
          <w:ilvl w:val="0"/>
          <w:numId w:val="3"/>
        </w:numPr>
        <w:tabs>
          <w:tab w:val="left" w:pos="6045"/>
        </w:tabs>
        <w:ind w:leftChars="0"/>
        <w:rPr>
          <w:sz w:val="24"/>
          <w:szCs w:val="24"/>
        </w:rPr>
      </w:pPr>
      <w:r>
        <w:rPr>
          <w:rFonts w:hint="eastAsia"/>
          <w:sz w:val="24"/>
          <w:szCs w:val="24"/>
        </w:rPr>
        <w:t>については、あいち電子自治体推進協議会のシステムで電子的なくじを利用している。</w:t>
      </w:r>
    </w:p>
    <w:p w:rsidR="0089734D" w:rsidRDefault="0089734D" w:rsidP="0089734D">
      <w:pPr>
        <w:tabs>
          <w:tab w:val="left" w:pos="6045"/>
        </w:tabs>
        <w:rPr>
          <w:sz w:val="24"/>
          <w:szCs w:val="24"/>
        </w:rPr>
      </w:pPr>
      <w:r>
        <w:rPr>
          <w:rFonts w:hint="eastAsia"/>
          <w:sz w:val="24"/>
          <w:szCs w:val="24"/>
        </w:rPr>
        <w:t>とのことでした。</w:t>
      </w:r>
    </w:p>
    <w:p w:rsidR="0089734D" w:rsidRDefault="0089734D" w:rsidP="0089734D">
      <w:pPr>
        <w:tabs>
          <w:tab w:val="left" w:pos="6045"/>
        </w:tabs>
        <w:rPr>
          <w:sz w:val="24"/>
          <w:szCs w:val="24"/>
        </w:rPr>
      </w:pPr>
      <w:r>
        <w:rPr>
          <w:rFonts w:hint="eastAsia"/>
          <w:sz w:val="24"/>
          <w:szCs w:val="24"/>
        </w:rPr>
        <w:t xml:space="preserve">　今後も、</w:t>
      </w:r>
      <w:r w:rsidR="00600132">
        <w:rPr>
          <w:rFonts w:hint="eastAsia"/>
          <w:sz w:val="24"/>
          <w:szCs w:val="24"/>
        </w:rPr>
        <w:t>引き続き、</w:t>
      </w:r>
      <w:r>
        <w:rPr>
          <w:rFonts w:hint="eastAsia"/>
          <w:sz w:val="24"/>
          <w:szCs w:val="24"/>
        </w:rPr>
        <w:t>調べていきたいと思います。</w:t>
      </w:r>
    </w:p>
    <w:p w:rsidR="0089734D" w:rsidRDefault="0089734D" w:rsidP="0089734D">
      <w:pPr>
        <w:tabs>
          <w:tab w:val="left" w:pos="6045"/>
        </w:tabs>
        <w:rPr>
          <w:sz w:val="24"/>
          <w:szCs w:val="24"/>
        </w:rPr>
      </w:pPr>
    </w:p>
    <w:p w:rsidR="00455855" w:rsidRPr="00455855" w:rsidRDefault="00455855" w:rsidP="00455855">
      <w:pPr>
        <w:tabs>
          <w:tab w:val="left" w:pos="6045"/>
        </w:tabs>
        <w:rPr>
          <w:sz w:val="24"/>
          <w:szCs w:val="24"/>
        </w:rPr>
      </w:pPr>
      <w:r>
        <w:rPr>
          <w:rFonts w:hint="eastAsia"/>
          <w:sz w:val="24"/>
          <w:szCs w:val="24"/>
        </w:rPr>
        <w:t>（３）</w:t>
      </w:r>
      <w:r w:rsidRPr="00455855">
        <w:rPr>
          <w:rFonts w:hint="eastAsia"/>
          <w:sz w:val="24"/>
          <w:szCs w:val="24"/>
        </w:rPr>
        <w:t>厚生・文教常任委員会協議会で、平成</w:t>
      </w:r>
      <w:r w:rsidRPr="00455855">
        <w:rPr>
          <w:rFonts w:hint="eastAsia"/>
          <w:sz w:val="24"/>
          <w:szCs w:val="24"/>
        </w:rPr>
        <w:t>27</w:t>
      </w:r>
      <w:r w:rsidRPr="00455855">
        <w:rPr>
          <w:rFonts w:hint="eastAsia"/>
          <w:sz w:val="24"/>
          <w:szCs w:val="24"/>
        </w:rPr>
        <w:t>年度から、これまで保健センターで行っていた特定健康診査を医療機関でも受けられるように予定していた</w:t>
      </w:r>
      <w:r>
        <w:rPr>
          <w:rFonts w:hint="eastAsia"/>
          <w:sz w:val="24"/>
          <w:szCs w:val="24"/>
        </w:rPr>
        <w:t>（新年度予算事業）</w:t>
      </w:r>
      <w:r w:rsidRPr="00455855">
        <w:rPr>
          <w:rFonts w:hint="eastAsia"/>
          <w:sz w:val="24"/>
          <w:szCs w:val="24"/>
        </w:rPr>
        <w:t>が、「医師会との行き違いで頓挫した」との説明があり</w:t>
      </w:r>
      <w:r>
        <w:rPr>
          <w:rFonts w:hint="eastAsia"/>
          <w:sz w:val="24"/>
          <w:szCs w:val="24"/>
        </w:rPr>
        <w:t>、市民窓口課長が謝罪しました</w:t>
      </w:r>
      <w:r w:rsidRPr="00455855">
        <w:rPr>
          <w:rFonts w:hint="eastAsia"/>
          <w:sz w:val="24"/>
          <w:szCs w:val="24"/>
        </w:rPr>
        <w:t>。</w:t>
      </w:r>
    </w:p>
    <w:p w:rsidR="00455855" w:rsidRDefault="00455855" w:rsidP="00455855">
      <w:pPr>
        <w:tabs>
          <w:tab w:val="left" w:pos="6045"/>
        </w:tabs>
        <w:rPr>
          <w:sz w:val="24"/>
          <w:szCs w:val="24"/>
        </w:rPr>
      </w:pPr>
      <w:r>
        <w:rPr>
          <w:rFonts w:hint="eastAsia"/>
          <w:sz w:val="24"/>
          <w:szCs w:val="24"/>
        </w:rPr>
        <w:t xml:space="preserve">　私自身は、同委員会の委員ではありませんが、ことの重大さゆえ、協議会における謝罪で済む話ではないと議長に申入れを行い、同時に、経過がわかる文書を資料要求しました。</w:t>
      </w:r>
    </w:p>
    <w:p w:rsidR="00455855" w:rsidRDefault="00455855" w:rsidP="00455855">
      <w:pPr>
        <w:tabs>
          <w:tab w:val="left" w:pos="6045"/>
        </w:tabs>
        <w:rPr>
          <w:sz w:val="24"/>
          <w:szCs w:val="24"/>
        </w:rPr>
      </w:pPr>
    </w:p>
    <w:p w:rsidR="008D6E50" w:rsidRPr="008D6E50" w:rsidRDefault="00455855" w:rsidP="005931B0">
      <w:pPr>
        <w:tabs>
          <w:tab w:val="left" w:pos="6045"/>
        </w:tabs>
        <w:rPr>
          <w:sz w:val="24"/>
          <w:szCs w:val="24"/>
        </w:rPr>
      </w:pPr>
      <w:r>
        <w:rPr>
          <w:rFonts w:hint="eastAsia"/>
          <w:sz w:val="24"/>
          <w:szCs w:val="24"/>
        </w:rPr>
        <w:t>（４）</w:t>
      </w:r>
      <w:r w:rsidR="0089734D" w:rsidRPr="00455855">
        <w:rPr>
          <w:rFonts w:hint="eastAsia"/>
          <w:sz w:val="24"/>
          <w:szCs w:val="24"/>
        </w:rPr>
        <w:t>全員協議会で、</w:t>
      </w:r>
      <w:r>
        <w:rPr>
          <w:rFonts w:hint="eastAsia"/>
          <w:sz w:val="24"/>
          <w:szCs w:val="24"/>
        </w:rPr>
        <w:t>一宮春日井線高架下のいわゆるローラースケート場建設事業（新年度予算事業）の図面ができたということで説明を受けました。私から、「利用者や地元の市民の意見を聞いて設計したのか」という質問をしたところ、</w:t>
      </w:r>
      <w:r w:rsidR="00600132">
        <w:rPr>
          <w:rFonts w:hint="eastAsia"/>
          <w:sz w:val="24"/>
          <w:szCs w:val="24"/>
        </w:rPr>
        <w:t>「</w:t>
      </w:r>
      <w:r>
        <w:rPr>
          <w:rFonts w:hint="eastAsia"/>
          <w:sz w:val="24"/>
          <w:szCs w:val="24"/>
        </w:rPr>
        <w:t>聞いていない</w:t>
      </w:r>
      <w:r w:rsidR="00600132">
        <w:rPr>
          <w:rFonts w:hint="eastAsia"/>
          <w:sz w:val="24"/>
          <w:szCs w:val="24"/>
        </w:rPr>
        <w:t>。今後、説明しに行く。」との答弁でした。会議後も、再度、担当部署に市民の声を聞く必要性を訴えましたが、「</w:t>
      </w:r>
      <w:r w:rsidR="00600132">
        <w:rPr>
          <w:rFonts w:hint="eastAsia"/>
          <w:sz w:val="24"/>
          <w:szCs w:val="24"/>
        </w:rPr>
        <w:t>1500</w:t>
      </w:r>
      <w:r w:rsidR="00600132">
        <w:rPr>
          <w:rFonts w:hint="eastAsia"/>
          <w:sz w:val="24"/>
          <w:szCs w:val="24"/>
        </w:rPr>
        <w:t>万円程度の事業で市民の声を聞いてやっていたら、事業が進まない。」と一蹴</w:t>
      </w:r>
      <w:r>
        <w:rPr>
          <w:rFonts w:hint="eastAsia"/>
          <w:sz w:val="24"/>
          <w:szCs w:val="24"/>
        </w:rPr>
        <w:t>。市民や議会を軽視している姿勢が浮き彫りになりました。</w:t>
      </w:r>
      <w:bookmarkStart w:id="0" w:name="_GoBack"/>
      <w:bookmarkEnd w:id="0"/>
    </w:p>
    <w:sectPr w:rsidR="008D6E50" w:rsidRPr="008D6E50" w:rsidSect="009744CC">
      <w:type w:val="continuous"/>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39" w:rsidRDefault="00BC4F39" w:rsidP="00A76565">
      <w:r>
        <w:separator/>
      </w:r>
    </w:p>
  </w:endnote>
  <w:endnote w:type="continuationSeparator" w:id="0">
    <w:p w:rsidR="00BC4F39" w:rsidRDefault="00BC4F39" w:rsidP="00A7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39" w:rsidRDefault="00BC4F39" w:rsidP="00A76565">
      <w:r>
        <w:separator/>
      </w:r>
    </w:p>
  </w:footnote>
  <w:footnote w:type="continuationSeparator" w:id="0">
    <w:p w:rsidR="00BC4F39" w:rsidRDefault="00BC4F39" w:rsidP="00A76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7725E"/>
    <w:multiLevelType w:val="hybridMultilevel"/>
    <w:tmpl w:val="92E0304A"/>
    <w:lvl w:ilvl="0" w:tplc="A11E7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723E84"/>
    <w:multiLevelType w:val="hybridMultilevel"/>
    <w:tmpl w:val="274AC374"/>
    <w:lvl w:ilvl="0" w:tplc="BA0E5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5D0CA4"/>
    <w:multiLevelType w:val="hybridMultilevel"/>
    <w:tmpl w:val="90AA3ADC"/>
    <w:lvl w:ilvl="0" w:tplc="0630BD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65"/>
    <w:rsid w:val="00057066"/>
    <w:rsid w:val="001171D8"/>
    <w:rsid w:val="00257FAA"/>
    <w:rsid w:val="002A6B3D"/>
    <w:rsid w:val="00324B98"/>
    <w:rsid w:val="003553F6"/>
    <w:rsid w:val="003D2F0F"/>
    <w:rsid w:val="003F08C9"/>
    <w:rsid w:val="00404742"/>
    <w:rsid w:val="00413EF1"/>
    <w:rsid w:val="00455855"/>
    <w:rsid w:val="0058322E"/>
    <w:rsid w:val="00586E3C"/>
    <w:rsid w:val="005931B0"/>
    <w:rsid w:val="005F06DA"/>
    <w:rsid w:val="00600132"/>
    <w:rsid w:val="00605739"/>
    <w:rsid w:val="006113E7"/>
    <w:rsid w:val="00623666"/>
    <w:rsid w:val="00625780"/>
    <w:rsid w:val="006A75B7"/>
    <w:rsid w:val="006B6F34"/>
    <w:rsid w:val="00746858"/>
    <w:rsid w:val="00776C16"/>
    <w:rsid w:val="00881351"/>
    <w:rsid w:val="00884263"/>
    <w:rsid w:val="0089734D"/>
    <w:rsid w:val="008D6E50"/>
    <w:rsid w:val="008E41D3"/>
    <w:rsid w:val="00914E0F"/>
    <w:rsid w:val="00947D17"/>
    <w:rsid w:val="009744CC"/>
    <w:rsid w:val="009A4F83"/>
    <w:rsid w:val="00A0323C"/>
    <w:rsid w:val="00A16698"/>
    <w:rsid w:val="00A76565"/>
    <w:rsid w:val="00A93030"/>
    <w:rsid w:val="00AE38DC"/>
    <w:rsid w:val="00B05F21"/>
    <w:rsid w:val="00B45080"/>
    <w:rsid w:val="00BC4F39"/>
    <w:rsid w:val="00C56430"/>
    <w:rsid w:val="00C66E81"/>
    <w:rsid w:val="00C9521A"/>
    <w:rsid w:val="00D31C1F"/>
    <w:rsid w:val="00D4279F"/>
    <w:rsid w:val="00DD5B9F"/>
    <w:rsid w:val="00E1164E"/>
    <w:rsid w:val="00EF462F"/>
    <w:rsid w:val="00F03CE6"/>
    <w:rsid w:val="00F34FB0"/>
    <w:rsid w:val="00F57F8C"/>
    <w:rsid w:val="00FA20C0"/>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C4A2BB-92CA-42AA-A376-5F6DB2A3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6565"/>
    <w:pPr>
      <w:widowControl w:val="0"/>
      <w:jc w:val="both"/>
    </w:pPr>
  </w:style>
  <w:style w:type="paragraph" w:styleId="a4">
    <w:name w:val="header"/>
    <w:basedOn w:val="a"/>
    <w:link w:val="a5"/>
    <w:uiPriority w:val="99"/>
    <w:unhideWhenUsed/>
    <w:rsid w:val="00A76565"/>
    <w:pPr>
      <w:tabs>
        <w:tab w:val="center" w:pos="4252"/>
        <w:tab w:val="right" w:pos="8504"/>
      </w:tabs>
      <w:snapToGrid w:val="0"/>
    </w:pPr>
  </w:style>
  <w:style w:type="character" w:customStyle="1" w:styleId="a5">
    <w:name w:val="ヘッダー (文字)"/>
    <w:basedOn w:val="a0"/>
    <w:link w:val="a4"/>
    <w:uiPriority w:val="99"/>
    <w:rsid w:val="00A76565"/>
  </w:style>
  <w:style w:type="paragraph" w:styleId="a6">
    <w:name w:val="footer"/>
    <w:basedOn w:val="a"/>
    <w:link w:val="a7"/>
    <w:uiPriority w:val="99"/>
    <w:unhideWhenUsed/>
    <w:rsid w:val="00A76565"/>
    <w:pPr>
      <w:tabs>
        <w:tab w:val="center" w:pos="4252"/>
        <w:tab w:val="right" w:pos="8504"/>
      </w:tabs>
      <w:snapToGrid w:val="0"/>
    </w:pPr>
  </w:style>
  <w:style w:type="character" w:customStyle="1" w:styleId="a7">
    <w:name w:val="フッター (文字)"/>
    <w:basedOn w:val="a0"/>
    <w:link w:val="a6"/>
    <w:uiPriority w:val="99"/>
    <w:rsid w:val="00A76565"/>
  </w:style>
  <w:style w:type="paragraph" w:styleId="a8">
    <w:name w:val="Balloon Text"/>
    <w:basedOn w:val="a"/>
    <w:link w:val="a9"/>
    <w:uiPriority w:val="99"/>
    <w:semiHidden/>
    <w:unhideWhenUsed/>
    <w:rsid w:val="009744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4CC"/>
    <w:rPr>
      <w:rFonts w:asciiTheme="majorHAnsi" w:eastAsiaTheme="majorEastAsia" w:hAnsiTheme="majorHAnsi" w:cstheme="majorBidi"/>
      <w:sz w:val="18"/>
      <w:szCs w:val="18"/>
    </w:rPr>
  </w:style>
  <w:style w:type="table" w:styleId="aa">
    <w:name w:val="Table Grid"/>
    <w:basedOn w:val="a1"/>
    <w:uiPriority w:val="59"/>
    <w:rsid w:val="00DD5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171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3553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0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2</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iwao</dc:creator>
  <cp:lastModifiedBy>堀巌</cp:lastModifiedBy>
  <cp:revision>7</cp:revision>
  <cp:lastPrinted>2015-05-30T02:12:00Z</cp:lastPrinted>
  <dcterms:created xsi:type="dcterms:W3CDTF">2015-07-01T08:46:00Z</dcterms:created>
  <dcterms:modified xsi:type="dcterms:W3CDTF">2015-07-02T23:55:00Z</dcterms:modified>
</cp:coreProperties>
</file>